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908A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  <w:t>3</w:t>
      </w:r>
    </w:p>
    <w:p w14:paraId="474E383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lang w:eastAsia="zh-CN"/>
        </w:rPr>
        <w:t>实践案例撰写要求</w:t>
      </w:r>
      <w:bookmarkEnd w:id="0"/>
    </w:p>
    <w:p w14:paraId="279EAD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A3C4C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围绕教育强国建设，聚焦党建联建、教育服务、科技赋能、实践育人四项主要任务中的一项或多项，聚焦专项行动建设期内在体制机制、创新举措及工作成效等方面的突出成果，形成实践案例。</w:t>
      </w:r>
    </w:p>
    <w:p w14:paraId="39B3CC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一、内容要求</w:t>
      </w:r>
    </w:p>
    <w:p w14:paraId="5CC729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案例内容分为案例简介、主要做法和成效启示三部分。案例简介部分简要描述案例概况，主要做法部分介绍案例主要内容，包括体制机制、工作方法及创新举措等，成效启示部分对案例特点及示范引领效果进行凝练总结。</w:t>
      </w:r>
    </w:p>
    <w:p w14:paraId="2B4A22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案例应聚焦所属任务类别，避免写成综述性报告。</w:t>
      </w:r>
    </w:p>
    <w:p w14:paraId="32115B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1.党建联建类：突出党建引领下的跨组织协同，重点体现与地方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党委、政府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、企事业单位等党组织联学联建的具体举措、实际成效，如专题党课、经验交流的开展情况，精品党课、课程思政示范课程等特色成果的打造等，展现出组织互联、资源互通的工作样态。</w:t>
      </w:r>
    </w:p>
    <w:p w14:paraId="048523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教育服务类：紧扣教育强国建设和地方需求，聚焦乡村振兴、重点区域教育发展，具体阐述发挥自身优势开展专题讲座、技能培训、科普活动等服务的过程与效果，突出“大思政课”打造、教育服务品牌活动策划的亮点，体现出立德树人的根本目标和教育服务的实际价值。</w:t>
      </w:r>
    </w:p>
    <w:p w14:paraId="7AA99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科技赋能类：凸显科技与智库优势的落地转化，围绕有组织科研和校地融合发展，写清在攻克“卡脖子”技术、支持研究院等平台建设、为地方和企业提供咨政建言、科技开发等服务的具体行动，以及产学研用合作平台打造、科技成果转化的实际进展，展现助力区域经济高质量发展的实际贡献。</w:t>
      </w:r>
    </w:p>
    <w:p w14:paraId="6ABBE5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实践育人类：立足学科专业特色和基层一线实践，详细描述带领师生深入地方各基层单位开展调研、志愿服务、专业实习等活动的具体情况，体现出校内校外一体化实践育人机制的完善过程，同时突出高质量调研报告、地方发展咨询报告等实践成果的形成，展现师生在实践中受教育、长才干、作贡献的实际成效。</w:t>
      </w:r>
    </w:p>
    <w:p w14:paraId="374584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二、样式要求</w:t>
      </w:r>
    </w:p>
    <w:p w14:paraId="26B430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1.案例以第三人称撰写，应基于本团队实际开展的工作，数据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翔实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、做法具体；主题鲜明、重点突出、内容完整、条理清晰，文字鲜活、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精练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，经验做法可复制可推广。</w:t>
      </w:r>
    </w:p>
    <w:p w14:paraId="669705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2.单位名称、时间符合规范用法，不用“我校”“我院”“今年”“去年”等表述，如“年”的表述使用“2025年”等字样。总字数不超过1500字。</w:t>
      </w:r>
    </w:p>
    <w:p w14:paraId="3D22DA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3.案例标题控制在20字以内，高度概括案例内容。正文需有小标题，突出亮点。</w:t>
      </w:r>
    </w:p>
    <w:p w14:paraId="3A2FE6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4.案例配图不超过5张，图片内容与案例密切相关，主题突出。每张图片配20字以内文字说明，置于图片下方。</w:t>
      </w:r>
    </w:p>
    <w:p w14:paraId="69B10A16"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.标题使用方正小标宋简体字体，二号字，不加粗。一级标题使用黑体，三号字，不加粗；二级标题使用楷体_GB2312，三号字，不加粗；三级标题使用仿宋_GB2312，三号字，加粗。正文使用仿宋_GB2312，三号字，不加粗。图片文字说明使用楷体_GB2312，小四号字。全文行距设置为固定值28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F4422"/>
    <w:rsid w:val="67AF4422"/>
    <w:rsid w:val="70487424"/>
    <w:rsid w:val="7CB4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2026-09-14T01:12:00Z</dcterms:created>
  <dc:creator>席耶</dc:creator>
  <cp:lastModifiedBy>席耶</cp:lastModifiedBy>
  <dcterms:modified xsi:type="dcterms:W3CDTF">2026-09-14T01:13:13Z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186F5C623CBC4E71A7AA1FBE75B6E84F_11</vt:lpwstr>
  </property>
  <property fmtid="{D5CDD505-2E9C-101B-9397-08002B2CF9AE}" pid="4" name="KSOTemplateDocerSaveRecord">
    <vt:lpwstr>eyJoZGlkIjoiYWI0ZTViZDE1YjMwMDk0MTc0YTM1MjU5ZTYwYzAyMDQiLCJ1c2VySWQiOiI2NzQ3MzkzMjAifQ==</vt:lpwstr>
  </property>
</Properties>
</file>